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4863" w:rsidRDefault="00994863" w:rsidP="00684EBC">
      <w:pPr>
        <w:jc w:val="center"/>
        <w:rPr>
          <w:rFonts w:ascii="Times New Roman" w:hAnsi="Times New Roman" w:cs="Times New Roman"/>
        </w:rPr>
      </w:pPr>
    </w:p>
    <w:p w:rsidR="00684EBC" w:rsidRDefault="00684EBC" w:rsidP="00684EBC">
      <w:pPr>
        <w:jc w:val="center"/>
        <w:rPr>
          <w:rFonts w:ascii="Times New Roman" w:hAnsi="Times New Roman" w:cs="Times New Roman"/>
        </w:rPr>
      </w:pPr>
    </w:p>
    <w:p w:rsidR="00684EBC" w:rsidRDefault="00684EBC" w:rsidP="00684EBC">
      <w:pPr>
        <w:jc w:val="center"/>
        <w:rPr>
          <w:rFonts w:ascii="Times New Roman" w:hAnsi="Times New Roman" w:cs="Times New Roman"/>
        </w:rPr>
      </w:pPr>
    </w:p>
    <w:p w:rsidR="00684EBC" w:rsidRDefault="00684EBC" w:rsidP="00684EBC">
      <w:pPr>
        <w:jc w:val="center"/>
        <w:rPr>
          <w:rFonts w:ascii="Times New Roman" w:hAnsi="Times New Roman" w:cs="Times New Roman"/>
        </w:rPr>
      </w:pPr>
    </w:p>
    <w:p w:rsidR="00684EBC" w:rsidRDefault="00684EBC" w:rsidP="00684EBC">
      <w:pPr>
        <w:jc w:val="center"/>
        <w:rPr>
          <w:rFonts w:ascii="Times New Roman" w:hAnsi="Times New Roman" w:cs="Times New Roman"/>
        </w:rPr>
      </w:pPr>
    </w:p>
    <w:p w:rsidR="00684EBC" w:rsidRDefault="00684EBC" w:rsidP="00684EBC">
      <w:pPr>
        <w:jc w:val="center"/>
        <w:rPr>
          <w:rFonts w:ascii="Times New Roman" w:hAnsi="Times New Roman" w:cs="Times New Roman"/>
        </w:rPr>
      </w:pPr>
    </w:p>
    <w:p w:rsidR="00684EBC" w:rsidRDefault="00684EBC" w:rsidP="00684EBC">
      <w:pPr>
        <w:jc w:val="center"/>
        <w:rPr>
          <w:rFonts w:ascii="Times New Roman" w:hAnsi="Times New Roman" w:cs="Times New Roman"/>
        </w:rPr>
      </w:pPr>
    </w:p>
    <w:p w:rsidR="00684EBC" w:rsidRDefault="00684EBC" w:rsidP="00684EBC">
      <w:pPr>
        <w:jc w:val="center"/>
        <w:rPr>
          <w:rFonts w:ascii="Times New Roman" w:hAnsi="Times New Roman" w:cs="Times New Roman"/>
        </w:rPr>
      </w:pPr>
    </w:p>
    <w:p w:rsidR="00684EBC" w:rsidRDefault="005416DB" w:rsidP="00684EBC">
      <w:pPr>
        <w:jc w:val="center"/>
        <w:rPr>
          <w:rFonts w:ascii="Times New Roman" w:hAnsi="Times New Roman" w:cs="Times New Roman"/>
          <w:sz w:val="24"/>
          <w:szCs w:val="24"/>
        </w:rPr>
      </w:pPr>
      <w:r>
        <w:rPr>
          <w:rFonts w:ascii="Times New Roman" w:hAnsi="Times New Roman" w:cs="Times New Roman"/>
          <w:sz w:val="24"/>
          <w:szCs w:val="24"/>
        </w:rPr>
        <w:t>Professor Name</w:t>
      </w:r>
    </w:p>
    <w:p w:rsidR="00DC6AB3" w:rsidRDefault="00DC6AB3" w:rsidP="00684EBC">
      <w:pPr>
        <w:jc w:val="center"/>
        <w:rPr>
          <w:rFonts w:ascii="Times New Roman" w:hAnsi="Times New Roman" w:cs="Times New Roman"/>
          <w:sz w:val="24"/>
          <w:szCs w:val="24"/>
        </w:rPr>
      </w:pPr>
    </w:p>
    <w:p w:rsidR="00DC6AB3" w:rsidRDefault="005416DB" w:rsidP="00684EBC">
      <w:pPr>
        <w:jc w:val="center"/>
        <w:rPr>
          <w:rFonts w:ascii="Times New Roman" w:hAnsi="Times New Roman" w:cs="Times New Roman"/>
          <w:sz w:val="24"/>
          <w:szCs w:val="24"/>
        </w:rPr>
      </w:pPr>
      <w:r>
        <w:rPr>
          <w:rFonts w:ascii="Times New Roman" w:hAnsi="Times New Roman" w:cs="Times New Roman"/>
          <w:sz w:val="24"/>
          <w:szCs w:val="24"/>
        </w:rPr>
        <w:t>Name of the Student</w:t>
      </w:r>
    </w:p>
    <w:p w:rsidR="00DC6AB3" w:rsidRDefault="00DC6AB3" w:rsidP="00684EBC">
      <w:pPr>
        <w:jc w:val="center"/>
        <w:rPr>
          <w:rFonts w:ascii="Times New Roman" w:hAnsi="Times New Roman" w:cs="Times New Roman"/>
          <w:sz w:val="24"/>
          <w:szCs w:val="24"/>
        </w:rPr>
      </w:pPr>
    </w:p>
    <w:p w:rsidR="00DC6AB3" w:rsidRDefault="005416DB" w:rsidP="00684EBC">
      <w:pPr>
        <w:jc w:val="center"/>
        <w:rPr>
          <w:rFonts w:ascii="Times New Roman" w:hAnsi="Times New Roman" w:cs="Times New Roman"/>
          <w:sz w:val="24"/>
          <w:szCs w:val="24"/>
        </w:rPr>
      </w:pPr>
      <w:r>
        <w:rPr>
          <w:rFonts w:ascii="Times New Roman" w:hAnsi="Times New Roman" w:cs="Times New Roman"/>
          <w:sz w:val="24"/>
          <w:szCs w:val="24"/>
        </w:rPr>
        <w:t>Course</w:t>
      </w:r>
    </w:p>
    <w:p w:rsidR="00DC6AB3" w:rsidRDefault="005416DB">
      <w:pPr>
        <w:rPr>
          <w:rFonts w:ascii="Times New Roman" w:hAnsi="Times New Roman" w:cs="Times New Roman"/>
          <w:sz w:val="24"/>
          <w:szCs w:val="24"/>
        </w:rPr>
      </w:pPr>
      <w:r>
        <w:rPr>
          <w:rFonts w:ascii="Times New Roman" w:hAnsi="Times New Roman" w:cs="Times New Roman"/>
          <w:sz w:val="24"/>
          <w:szCs w:val="24"/>
        </w:rPr>
        <w:br w:type="page"/>
      </w:r>
    </w:p>
    <w:p w:rsidR="00B817CB" w:rsidRPr="0010775B" w:rsidRDefault="005416DB" w:rsidP="0010775B">
      <w:pPr>
        <w:spacing w:line="480" w:lineRule="auto"/>
        <w:rPr>
          <w:rFonts w:ascii="Times New Roman" w:hAnsi="Times New Roman" w:cs="Times New Roman"/>
          <w:b/>
          <w:sz w:val="24"/>
          <w:szCs w:val="24"/>
        </w:rPr>
      </w:pPr>
      <w:r w:rsidRPr="0010775B">
        <w:rPr>
          <w:rFonts w:ascii="Times New Roman" w:hAnsi="Times New Roman" w:cs="Times New Roman"/>
          <w:b/>
          <w:sz w:val="24"/>
          <w:szCs w:val="24"/>
        </w:rPr>
        <w:lastRenderedPageBreak/>
        <w:t>What are some of the advantages and disadvantages of a trademark?</w:t>
      </w:r>
    </w:p>
    <w:p w:rsidR="00D555B1" w:rsidRPr="0010775B" w:rsidRDefault="005416DB" w:rsidP="0010775B">
      <w:pPr>
        <w:spacing w:line="480" w:lineRule="auto"/>
        <w:ind w:firstLine="720"/>
        <w:rPr>
          <w:rFonts w:ascii="Times New Roman" w:hAnsi="Times New Roman" w:cs="Times New Roman"/>
          <w:sz w:val="24"/>
          <w:szCs w:val="24"/>
        </w:rPr>
      </w:pPr>
      <w:r w:rsidRPr="0010775B">
        <w:rPr>
          <w:rFonts w:ascii="Times New Roman" w:hAnsi="Times New Roman" w:cs="Times New Roman"/>
          <w:sz w:val="24"/>
          <w:szCs w:val="24"/>
        </w:rPr>
        <w:t>Hughes, 2014</w:t>
      </w:r>
      <w:r w:rsidR="00995775" w:rsidRPr="0010775B">
        <w:rPr>
          <w:rFonts w:ascii="Times New Roman" w:hAnsi="Times New Roman" w:cs="Times New Roman"/>
          <w:sz w:val="24"/>
          <w:szCs w:val="24"/>
        </w:rPr>
        <w:t>, defines</w:t>
      </w:r>
      <w:r w:rsidRPr="0010775B">
        <w:rPr>
          <w:rFonts w:ascii="Times New Roman" w:hAnsi="Times New Roman" w:cs="Times New Roman"/>
          <w:sz w:val="24"/>
          <w:szCs w:val="24"/>
        </w:rPr>
        <w:t xml:space="preserve"> a trademark as recognizable symbols, words, phrases that </w:t>
      </w:r>
      <w:r w:rsidR="001A3989" w:rsidRPr="0010775B">
        <w:rPr>
          <w:rFonts w:ascii="Times New Roman" w:hAnsi="Times New Roman" w:cs="Times New Roman"/>
          <w:sz w:val="24"/>
          <w:szCs w:val="24"/>
        </w:rPr>
        <w:t xml:space="preserve">differentiate a specific legal product from other products. </w:t>
      </w:r>
      <w:r w:rsidR="00995775" w:rsidRPr="0010775B">
        <w:rPr>
          <w:rFonts w:ascii="Times New Roman" w:hAnsi="Times New Roman" w:cs="Times New Roman"/>
          <w:sz w:val="24"/>
          <w:szCs w:val="24"/>
        </w:rPr>
        <w:t>A trademar</w:t>
      </w:r>
      <w:r w:rsidR="00F375F8" w:rsidRPr="0010775B">
        <w:rPr>
          <w:rFonts w:ascii="Times New Roman" w:hAnsi="Times New Roman" w:cs="Times New Roman"/>
          <w:sz w:val="24"/>
          <w:szCs w:val="24"/>
        </w:rPr>
        <w:t xml:space="preserve">k serves to identify a product with the company that it belongs to and also </w:t>
      </w:r>
      <w:r w:rsidR="00D53568" w:rsidRPr="0010775B">
        <w:rPr>
          <w:rFonts w:ascii="Times New Roman" w:hAnsi="Times New Roman" w:cs="Times New Roman"/>
          <w:sz w:val="24"/>
          <w:szCs w:val="24"/>
        </w:rPr>
        <w:t xml:space="preserve">helps the company in recognizing the ownership of the brand. The advantage of a trademark is that it </w:t>
      </w:r>
      <w:r w:rsidR="009821A1" w:rsidRPr="0010775B">
        <w:rPr>
          <w:rFonts w:ascii="Times New Roman" w:hAnsi="Times New Roman" w:cs="Times New Roman"/>
          <w:sz w:val="24"/>
          <w:szCs w:val="24"/>
        </w:rPr>
        <w:t>enables the company to enjoy exclusive rights over the owners</w:t>
      </w:r>
      <w:r w:rsidR="000F20DC" w:rsidRPr="0010775B">
        <w:rPr>
          <w:rFonts w:ascii="Times New Roman" w:hAnsi="Times New Roman" w:cs="Times New Roman"/>
          <w:sz w:val="24"/>
          <w:szCs w:val="24"/>
        </w:rPr>
        <w:t xml:space="preserve">hip of all of </w:t>
      </w:r>
      <w:r w:rsidR="00354419" w:rsidRPr="0010775B">
        <w:rPr>
          <w:rFonts w:ascii="Times New Roman" w:hAnsi="Times New Roman" w:cs="Times New Roman"/>
          <w:sz w:val="24"/>
          <w:szCs w:val="24"/>
        </w:rPr>
        <w:t>its products. Second, a trademark helps to establish trust and goodwill between the company a</w:t>
      </w:r>
      <w:r w:rsidRPr="0010775B">
        <w:rPr>
          <w:rFonts w:ascii="Times New Roman" w:hAnsi="Times New Roman" w:cs="Times New Roman"/>
          <w:sz w:val="24"/>
          <w:szCs w:val="24"/>
        </w:rPr>
        <w:t>nd the customers. It helps to create awareness of the quality of goods and services that a company offers. Lastly</w:t>
      </w:r>
      <w:r w:rsidR="00A2367F" w:rsidRPr="0010775B">
        <w:rPr>
          <w:rFonts w:ascii="Times New Roman" w:hAnsi="Times New Roman" w:cs="Times New Roman"/>
          <w:sz w:val="24"/>
          <w:szCs w:val="24"/>
        </w:rPr>
        <w:t>, a trademark</w:t>
      </w:r>
      <w:r w:rsidRPr="0010775B">
        <w:rPr>
          <w:rFonts w:ascii="Times New Roman" w:hAnsi="Times New Roman" w:cs="Times New Roman"/>
          <w:sz w:val="24"/>
          <w:szCs w:val="24"/>
        </w:rPr>
        <w:t xml:space="preserve"> helps in the creation of </w:t>
      </w:r>
      <w:r w:rsidR="00D5239D" w:rsidRPr="0010775B">
        <w:rPr>
          <w:rFonts w:ascii="Times New Roman" w:hAnsi="Times New Roman" w:cs="Times New Roman"/>
          <w:sz w:val="24"/>
          <w:szCs w:val="24"/>
        </w:rPr>
        <w:t>assets. A l</w:t>
      </w:r>
      <w:r w:rsidR="00C41ABE" w:rsidRPr="0010775B">
        <w:rPr>
          <w:rFonts w:ascii="Times New Roman" w:hAnsi="Times New Roman" w:cs="Times New Roman"/>
          <w:sz w:val="24"/>
          <w:szCs w:val="24"/>
        </w:rPr>
        <w:t>egally registe</w:t>
      </w:r>
      <w:r w:rsidR="00A2367F" w:rsidRPr="0010775B">
        <w:rPr>
          <w:rFonts w:ascii="Times New Roman" w:hAnsi="Times New Roman" w:cs="Times New Roman"/>
          <w:sz w:val="24"/>
          <w:szCs w:val="24"/>
        </w:rPr>
        <w:t xml:space="preserve">red trademark can either be sold or can be commercially contracted. The </w:t>
      </w:r>
      <w:r w:rsidR="00120DA4" w:rsidRPr="0010775B">
        <w:rPr>
          <w:rFonts w:ascii="Times New Roman" w:hAnsi="Times New Roman" w:cs="Times New Roman"/>
          <w:sz w:val="24"/>
          <w:szCs w:val="24"/>
        </w:rPr>
        <w:t>disadvantages</w:t>
      </w:r>
      <w:r w:rsidR="00A2367F" w:rsidRPr="0010775B">
        <w:rPr>
          <w:rFonts w:ascii="Times New Roman" w:hAnsi="Times New Roman" w:cs="Times New Roman"/>
          <w:sz w:val="24"/>
          <w:szCs w:val="24"/>
        </w:rPr>
        <w:t xml:space="preserve"> of a</w:t>
      </w:r>
      <w:r w:rsidR="00120DA4" w:rsidRPr="0010775B">
        <w:rPr>
          <w:rFonts w:ascii="Times New Roman" w:hAnsi="Times New Roman" w:cs="Times New Roman"/>
          <w:sz w:val="24"/>
          <w:szCs w:val="24"/>
        </w:rPr>
        <w:t xml:space="preserve"> trademark are that it </w:t>
      </w:r>
      <w:r w:rsidR="00EA1251" w:rsidRPr="0010775B">
        <w:rPr>
          <w:rFonts w:ascii="Times New Roman" w:hAnsi="Times New Roman" w:cs="Times New Roman"/>
          <w:sz w:val="24"/>
          <w:szCs w:val="24"/>
        </w:rPr>
        <w:t xml:space="preserve">needs </w:t>
      </w:r>
      <w:r w:rsidR="00120DA4" w:rsidRPr="0010775B">
        <w:rPr>
          <w:rFonts w:ascii="Times New Roman" w:hAnsi="Times New Roman" w:cs="Times New Roman"/>
          <w:sz w:val="24"/>
          <w:szCs w:val="24"/>
        </w:rPr>
        <w:t xml:space="preserve">could be lost if it is </w:t>
      </w:r>
      <w:r w:rsidR="00BE1DE9" w:rsidRPr="0010775B">
        <w:rPr>
          <w:rFonts w:ascii="Times New Roman" w:hAnsi="Times New Roman" w:cs="Times New Roman"/>
          <w:sz w:val="24"/>
          <w:szCs w:val="24"/>
        </w:rPr>
        <w:t xml:space="preserve">not renewed. </w:t>
      </w:r>
      <w:r w:rsidR="000C40F1" w:rsidRPr="0010775B">
        <w:rPr>
          <w:rFonts w:ascii="Times New Roman" w:hAnsi="Times New Roman" w:cs="Times New Roman"/>
          <w:sz w:val="24"/>
          <w:szCs w:val="24"/>
        </w:rPr>
        <w:t>Thus, the</w:t>
      </w:r>
      <w:r w:rsidR="00BE1DE9" w:rsidRPr="0010775B">
        <w:rPr>
          <w:rFonts w:ascii="Times New Roman" w:hAnsi="Times New Roman" w:cs="Times New Roman"/>
          <w:sz w:val="24"/>
          <w:szCs w:val="24"/>
        </w:rPr>
        <w:t xml:space="preserve"> owner of the </w:t>
      </w:r>
      <w:r w:rsidR="00DE3701" w:rsidRPr="0010775B">
        <w:rPr>
          <w:rFonts w:ascii="Times New Roman" w:hAnsi="Times New Roman" w:cs="Times New Roman"/>
          <w:sz w:val="24"/>
          <w:szCs w:val="24"/>
        </w:rPr>
        <w:t>trademark</w:t>
      </w:r>
      <w:r w:rsidR="00BE1DE9" w:rsidRPr="0010775B">
        <w:rPr>
          <w:rFonts w:ascii="Times New Roman" w:hAnsi="Times New Roman" w:cs="Times New Roman"/>
          <w:sz w:val="24"/>
          <w:szCs w:val="24"/>
        </w:rPr>
        <w:t xml:space="preserve"> has to protect it by </w:t>
      </w:r>
      <w:r w:rsidR="00DE3701" w:rsidRPr="0010775B">
        <w:rPr>
          <w:rFonts w:ascii="Times New Roman" w:hAnsi="Times New Roman" w:cs="Times New Roman"/>
          <w:sz w:val="24"/>
          <w:szCs w:val="24"/>
        </w:rPr>
        <w:t>renewing after every particular interval.</w:t>
      </w:r>
      <w:r w:rsidR="000C40F1" w:rsidRPr="0010775B">
        <w:rPr>
          <w:rFonts w:ascii="Times New Roman" w:hAnsi="Times New Roman" w:cs="Times New Roman"/>
          <w:sz w:val="24"/>
          <w:szCs w:val="24"/>
        </w:rPr>
        <w:t xml:space="preserve"> The owner has to pay some fees </w:t>
      </w:r>
      <w:r w:rsidR="006A78BD" w:rsidRPr="0010775B">
        <w:rPr>
          <w:rFonts w:ascii="Times New Roman" w:hAnsi="Times New Roman" w:cs="Times New Roman"/>
          <w:sz w:val="24"/>
          <w:szCs w:val="24"/>
        </w:rPr>
        <w:t xml:space="preserve">for renewal fees for all the products covered after </w:t>
      </w:r>
      <w:r w:rsidR="005978F4" w:rsidRPr="0010775B">
        <w:rPr>
          <w:rFonts w:ascii="Times New Roman" w:hAnsi="Times New Roman" w:cs="Times New Roman"/>
          <w:sz w:val="24"/>
          <w:szCs w:val="24"/>
        </w:rPr>
        <w:t>the registration expires.</w:t>
      </w:r>
    </w:p>
    <w:p w:rsidR="005978F4" w:rsidRPr="0010775B" w:rsidRDefault="005416DB" w:rsidP="0010775B">
      <w:pPr>
        <w:spacing w:line="480" w:lineRule="auto"/>
        <w:rPr>
          <w:rFonts w:ascii="Times New Roman" w:hAnsi="Times New Roman" w:cs="Times New Roman"/>
          <w:b/>
          <w:sz w:val="24"/>
          <w:szCs w:val="24"/>
        </w:rPr>
      </w:pPr>
      <w:r w:rsidRPr="0010775B">
        <w:rPr>
          <w:rFonts w:ascii="Times New Roman" w:hAnsi="Times New Roman" w:cs="Times New Roman"/>
          <w:b/>
          <w:sz w:val="24"/>
          <w:szCs w:val="24"/>
        </w:rPr>
        <w:t xml:space="preserve">How do you see trademarks being used in </w:t>
      </w:r>
      <w:r w:rsidR="003365E3" w:rsidRPr="0010775B">
        <w:rPr>
          <w:rFonts w:ascii="Times New Roman" w:hAnsi="Times New Roman" w:cs="Times New Roman"/>
          <w:b/>
          <w:sz w:val="24"/>
          <w:szCs w:val="24"/>
        </w:rPr>
        <w:t xml:space="preserve">your informatics, </w:t>
      </w:r>
      <w:r w:rsidR="00BE512B" w:rsidRPr="0010775B">
        <w:rPr>
          <w:rFonts w:ascii="Times New Roman" w:hAnsi="Times New Roman" w:cs="Times New Roman"/>
          <w:b/>
          <w:sz w:val="24"/>
          <w:szCs w:val="24"/>
        </w:rPr>
        <w:t>new media, or paralegal career?</w:t>
      </w:r>
    </w:p>
    <w:p w:rsidR="003365E3" w:rsidRPr="0010775B" w:rsidRDefault="005416DB" w:rsidP="0010775B">
      <w:pPr>
        <w:spacing w:line="480" w:lineRule="auto"/>
        <w:ind w:firstLine="720"/>
        <w:rPr>
          <w:rFonts w:ascii="Times New Roman" w:hAnsi="Times New Roman" w:cs="Times New Roman"/>
          <w:sz w:val="24"/>
          <w:szCs w:val="24"/>
        </w:rPr>
      </w:pPr>
      <w:r w:rsidRPr="0010775B">
        <w:rPr>
          <w:rFonts w:ascii="Times New Roman" w:hAnsi="Times New Roman" w:cs="Times New Roman"/>
          <w:sz w:val="24"/>
          <w:szCs w:val="24"/>
        </w:rPr>
        <w:t>I see trademarks being used in new media to protect</w:t>
      </w:r>
      <w:r w:rsidR="005B2292" w:rsidRPr="0010775B">
        <w:rPr>
          <w:rFonts w:ascii="Times New Roman" w:hAnsi="Times New Roman" w:cs="Times New Roman"/>
          <w:sz w:val="24"/>
          <w:szCs w:val="24"/>
        </w:rPr>
        <w:t xml:space="preserve"> the services and </w:t>
      </w:r>
      <w:r w:rsidR="00575A39" w:rsidRPr="0010775B">
        <w:rPr>
          <w:rFonts w:ascii="Times New Roman" w:hAnsi="Times New Roman" w:cs="Times New Roman"/>
          <w:sz w:val="24"/>
          <w:szCs w:val="24"/>
        </w:rPr>
        <w:t>products of a new medial from piracy through copyrights.  Copyright helps an original product, work, or service.</w:t>
      </w:r>
      <w:r w:rsidR="008B5544" w:rsidRPr="0010775B">
        <w:rPr>
          <w:rFonts w:ascii="Times New Roman" w:hAnsi="Times New Roman" w:cs="Times New Roman"/>
          <w:sz w:val="24"/>
          <w:szCs w:val="24"/>
        </w:rPr>
        <w:t xml:space="preserve"> Thus, I see a trademark being used in media to brand pro</w:t>
      </w:r>
      <w:r w:rsidR="00830F0B" w:rsidRPr="0010775B">
        <w:rPr>
          <w:rFonts w:ascii="Times New Roman" w:hAnsi="Times New Roman" w:cs="Times New Roman"/>
          <w:sz w:val="24"/>
          <w:szCs w:val="24"/>
        </w:rPr>
        <w:t xml:space="preserve">ducts and services of new </w:t>
      </w:r>
      <w:r w:rsidR="00FE6266" w:rsidRPr="0010775B">
        <w:rPr>
          <w:rFonts w:ascii="Times New Roman" w:hAnsi="Times New Roman" w:cs="Times New Roman"/>
          <w:sz w:val="24"/>
          <w:szCs w:val="24"/>
        </w:rPr>
        <w:t>media. This gives the media advantage in marketing its products and services. It makes them distinguishable from other products</w:t>
      </w:r>
      <w:r w:rsidR="003E4FD4">
        <w:rPr>
          <w:rFonts w:ascii="Times New Roman" w:hAnsi="Times New Roman" w:cs="Times New Roman"/>
          <w:sz w:val="24"/>
          <w:szCs w:val="24"/>
        </w:rPr>
        <w:t xml:space="preserve"> </w:t>
      </w:r>
      <w:r w:rsidR="003E4FD4">
        <w:rPr>
          <w:rFonts w:ascii="Times New Roman" w:hAnsi="Times New Roman" w:cs="Times New Roman"/>
          <w:sz w:val="24"/>
          <w:szCs w:val="24"/>
        </w:rPr>
        <w:t xml:space="preserve">(Hughes, </w:t>
      </w:r>
      <w:r w:rsidR="003E4FD4" w:rsidRPr="00A16EAD">
        <w:rPr>
          <w:rFonts w:ascii="Times New Roman" w:hAnsi="Times New Roman" w:cs="Times New Roman"/>
          <w:sz w:val="24"/>
          <w:szCs w:val="24"/>
        </w:rPr>
        <w:t>2014)</w:t>
      </w:r>
      <w:r w:rsidR="00FE6266" w:rsidRPr="0010775B">
        <w:rPr>
          <w:rFonts w:ascii="Times New Roman" w:hAnsi="Times New Roman" w:cs="Times New Roman"/>
          <w:sz w:val="24"/>
          <w:szCs w:val="24"/>
        </w:rPr>
        <w:t xml:space="preserve">. </w:t>
      </w:r>
      <w:r w:rsidR="004F0D28" w:rsidRPr="0010775B">
        <w:rPr>
          <w:rFonts w:ascii="Times New Roman" w:hAnsi="Times New Roman" w:cs="Times New Roman"/>
          <w:sz w:val="24"/>
          <w:szCs w:val="24"/>
        </w:rPr>
        <w:t xml:space="preserve">More so, it protects the products and services from copy by established media. Thus, I have seen a trademark as a big </w:t>
      </w:r>
      <w:r w:rsidR="00163A6B" w:rsidRPr="0010775B">
        <w:rPr>
          <w:rFonts w:ascii="Times New Roman" w:hAnsi="Times New Roman" w:cs="Times New Roman"/>
          <w:sz w:val="24"/>
          <w:szCs w:val="24"/>
        </w:rPr>
        <w:t>factor that has enabled new media to grow due to the protection of its inventions and creativities by the trademark.</w:t>
      </w:r>
    </w:p>
    <w:p w:rsidR="00163A6B" w:rsidRPr="0010775B" w:rsidRDefault="005416DB" w:rsidP="0010775B">
      <w:pPr>
        <w:spacing w:line="480" w:lineRule="auto"/>
        <w:rPr>
          <w:rFonts w:ascii="Times New Roman" w:hAnsi="Times New Roman" w:cs="Times New Roman"/>
          <w:sz w:val="24"/>
          <w:szCs w:val="24"/>
        </w:rPr>
      </w:pPr>
      <w:r w:rsidRPr="0010775B">
        <w:rPr>
          <w:rFonts w:ascii="Times New Roman" w:hAnsi="Times New Roman" w:cs="Times New Roman"/>
          <w:b/>
          <w:sz w:val="24"/>
          <w:szCs w:val="24"/>
        </w:rPr>
        <w:t>Is registering for a trademark easier</w:t>
      </w:r>
      <w:r w:rsidR="0049142C" w:rsidRPr="0010775B">
        <w:rPr>
          <w:rFonts w:ascii="Times New Roman" w:hAnsi="Times New Roman" w:cs="Times New Roman"/>
          <w:b/>
          <w:sz w:val="24"/>
          <w:szCs w:val="24"/>
        </w:rPr>
        <w:t xml:space="preserve"> more difficult or easier than you thought?</w:t>
      </w:r>
    </w:p>
    <w:p w:rsidR="0049142C" w:rsidRPr="0010775B" w:rsidRDefault="005416DB" w:rsidP="0010775B">
      <w:pPr>
        <w:spacing w:line="480" w:lineRule="auto"/>
        <w:ind w:firstLine="720"/>
        <w:rPr>
          <w:rFonts w:ascii="Times New Roman" w:hAnsi="Times New Roman" w:cs="Times New Roman"/>
          <w:sz w:val="24"/>
          <w:szCs w:val="24"/>
        </w:rPr>
      </w:pPr>
      <w:r w:rsidRPr="0010775B">
        <w:rPr>
          <w:rFonts w:ascii="Times New Roman" w:hAnsi="Times New Roman" w:cs="Times New Roman"/>
          <w:sz w:val="24"/>
          <w:szCs w:val="24"/>
        </w:rPr>
        <w:lastRenderedPageBreak/>
        <w:t xml:space="preserve">I found registering for a trademark to be easier than I thought. The </w:t>
      </w:r>
      <w:r w:rsidR="00CF2480" w:rsidRPr="0010775B">
        <w:rPr>
          <w:rFonts w:ascii="Times New Roman" w:hAnsi="Times New Roman" w:cs="Times New Roman"/>
          <w:sz w:val="24"/>
          <w:szCs w:val="24"/>
        </w:rPr>
        <w:t>process of</w:t>
      </w:r>
      <w:r w:rsidRPr="0010775B">
        <w:rPr>
          <w:rFonts w:ascii="Times New Roman" w:hAnsi="Times New Roman" w:cs="Times New Roman"/>
          <w:sz w:val="24"/>
          <w:szCs w:val="24"/>
        </w:rPr>
        <w:t xml:space="preserve"> registering is easy and straightforward.</w:t>
      </w:r>
      <w:r w:rsidR="00FE27A2" w:rsidRPr="0010775B">
        <w:rPr>
          <w:rFonts w:ascii="Times New Roman" w:hAnsi="Times New Roman" w:cs="Times New Roman"/>
          <w:sz w:val="24"/>
          <w:szCs w:val="24"/>
        </w:rPr>
        <w:t xml:space="preserve"> It only needs filing for the </w:t>
      </w:r>
      <w:r w:rsidR="00533F5A" w:rsidRPr="0010775B">
        <w:rPr>
          <w:rFonts w:ascii="Times New Roman" w:hAnsi="Times New Roman" w:cs="Times New Roman"/>
          <w:sz w:val="24"/>
          <w:szCs w:val="24"/>
        </w:rPr>
        <w:t xml:space="preserve">application of the trademark online. The process is pretty easy, and it does not take time. Within </w:t>
      </w:r>
      <w:r w:rsidR="004F1869" w:rsidRPr="0010775B">
        <w:rPr>
          <w:rFonts w:ascii="Times New Roman" w:hAnsi="Times New Roman" w:cs="Times New Roman"/>
          <w:sz w:val="24"/>
          <w:szCs w:val="24"/>
        </w:rPr>
        <w:t xml:space="preserve">90 minutes, the process is already over. More so, I found that the process does not necessarily require a lawyer to </w:t>
      </w:r>
      <w:r w:rsidR="00CF2480" w:rsidRPr="0010775B">
        <w:rPr>
          <w:rFonts w:ascii="Times New Roman" w:hAnsi="Times New Roman" w:cs="Times New Roman"/>
          <w:sz w:val="24"/>
          <w:szCs w:val="24"/>
        </w:rPr>
        <w:t>accomplish it. This is because every bit of information required in the application is</w:t>
      </w:r>
      <w:r w:rsidR="000A6449" w:rsidRPr="0010775B">
        <w:rPr>
          <w:rFonts w:ascii="Times New Roman" w:hAnsi="Times New Roman" w:cs="Times New Roman"/>
          <w:sz w:val="24"/>
          <w:szCs w:val="24"/>
        </w:rPr>
        <w:t xml:space="preserve"> straightforward and easy. The other reason why I found registering a trademark </w:t>
      </w:r>
      <w:r w:rsidR="008553FB" w:rsidRPr="0010775B">
        <w:rPr>
          <w:rFonts w:ascii="Times New Roman" w:hAnsi="Times New Roman" w:cs="Times New Roman"/>
          <w:sz w:val="24"/>
          <w:szCs w:val="24"/>
        </w:rPr>
        <w:t>being easier</w:t>
      </w:r>
      <w:r w:rsidR="000A6449" w:rsidRPr="0010775B">
        <w:rPr>
          <w:rFonts w:ascii="Times New Roman" w:hAnsi="Times New Roman" w:cs="Times New Roman"/>
          <w:sz w:val="24"/>
          <w:szCs w:val="24"/>
        </w:rPr>
        <w:t xml:space="preserve"> is that the </w:t>
      </w:r>
      <w:r w:rsidR="00DE103C" w:rsidRPr="0010775B">
        <w:rPr>
          <w:rFonts w:ascii="Times New Roman" w:hAnsi="Times New Roman" w:cs="Times New Roman"/>
          <w:sz w:val="24"/>
          <w:szCs w:val="24"/>
        </w:rPr>
        <w:t>benefits of registration exceedingly outweigh the disadvantages</w:t>
      </w:r>
      <w:r w:rsidR="003E4FD4">
        <w:rPr>
          <w:rFonts w:ascii="Times New Roman" w:hAnsi="Times New Roman" w:cs="Times New Roman"/>
          <w:sz w:val="24"/>
          <w:szCs w:val="24"/>
        </w:rPr>
        <w:t xml:space="preserve"> </w:t>
      </w:r>
      <w:r w:rsidR="003E4FD4">
        <w:rPr>
          <w:rFonts w:ascii="Times New Roman" w:hAnsi="Times New Roman" w:cs="Times New Roman"/>
          <w:sz w:val="24"/>
          <w:szCs w:val="24"/>
        </w:rPr>
        <w:t xml:space="preserve">(Hughes, </w:t>
      </w:r>
      <w:r w:rsidR="003E4FD4" w:rsidRPr="00A16EAD">
        <w:rPr>
          <w:rFonts w:ascii="Times New Roman" w:hAnsi="Times New Roman" w:cs="Times New Roman"/>
          <w:sz w:val="24"/>
          <w:szCs w:val="24"/>
        </w:rPr>
        <w:t>2014)</w:t>
      </w:r>
      <w:r w:rsidR="00DE103C" w:rsidRPr="0010775B">
        <w:rPr>
          <w:rFonts w:ascii="Times New Roman" w:hAnsi="Times New Roman" w:cs="Times New Roman"/>
          <w:sz w:val="24"/>
          <w:szCs w:val="24"/>
        </w:rPr>
        <w:t>.</w:t>
      </w:r>
    </w:p>
    <w:p w:rsidR="0010775B" w:rsidRPr="0010775B" w:rsidRDefault="0010775B" w:rsidP="0010775B">
      <w:pPr>
        <w:spacing w:line="480" w:lineRule="auto"/>
        <w:rPr>
          <w:rFonts w:ascii="Times New Roman" w:hAnsi="Times New Roman" w:cs="Times New Roman"/>
          <w:b/>
          <w:sz w:val="24"/>
          <w:szCs w:val="24"/>
        </w:rPr>
      </w:pPr>
      <w:r w:rsidRPr="0010775B">
        <w:rPr>
          <w:rFonts w:ascii="Times New Roman" w:hAnsi="Times New Roman" w:cs="Times New Roman"/>
          <w:b/>
          <w:sz w:val="24"/>
          <w:szCs w:val="24"/>
        </w:rPr>
        <w:t>Will it be easy or difficult for you to select a trademark that is "distinctive"?</w:t>
      </w:r>
    </w:p>
    <w:p w:rsidR="0010775B" w:rsidRPr="0010775B" w:rsidRDefault="0010775B" w:rsidP="00435714">
      <w:pPr>
        <w:spacing w:line="480" w:lineRule="auto"/>
        <w:ind w:firstLine="720"/>
        <w:rPr>
          <w:rFonts w:ascii="Times New Roman" w:hAnsi="Times New Roman" w:cs="Times New Roman"/>
          <w:sz w:val="24"/>
          <w:szCs w:val="24"/>
        </w:rPr>
      </w:pPr>
      <w:r w:rsidRPr="0010775B">
        <w:rPr>
          <w:rFonts w:ascii="Times New Roman" w:hAnsi="Times New Roman" w:cs="Times New Roman"/>
          <w:sz w:val="24"/>
          <w:szCs w:val="24"/>
        </w:rPr>
        <w:t>It isn't very easy for someone to select a distinctive trademark. There are millions of trademarks around the world, and one may think their trademarks are distinctive only to find others similar to theirs. However, it is possible to achieve the distinctive nature of a trademark. Either through being inherently distinctive or acquiring distinctive through continued use over time. Through being distinctive, one must be very creative and do more research to ensure the uniqueness of their trademarks. Through continued use over time, the method relies on promotion and advertisements</w:t>
      </w:r>
      <w:r w:rsidR="003E4FD4">
        <w:rPr>
          <w:rFonts w:ascii="Times New Roman" w:hAnsi="Times New Roman" w:cs="Times New Roman"/>
          <w:sz w:val="24"/>
          <w:szCs w:val="24"/>
        </w:rPr>
        <w:t xml:space="preserve"> </w:t>
      </w:r>
      <w:r w:rsidR="003E4FD4">
        <w:rPr>
          <w:rFonts w:ascii="Times New Roman" w:hAnsi="Times New Roman" w:cs="Times New Roman"/>
          <w:sz w:val="24"/>
          <w:szCs w:val="24"/>
        </w:rPr>
        <w:t xml:space="preserve">(Hughes, </w:t>
      </w:r>
      <w:r w:rsidR="003E4FD4" w:rsidRPr="00A16EAD">
        <w:rPr>
          <w:rFonts w:ascii="Times New Roman" w:hAnsi="Times New Roman" w:cs="Times New Roman"/>
          <w:sz w:val="24"/>
          <w:szCs w:val="24"/>
        </w:rPr>
        <w:t>2014)</w:t>
      </w:r>
      <w:r w:rsidRPr="0010775B">
        <w:rPr>
          <w:rFonts w:ascii="Times New Roman" w:hAnsi="Times New Roman" w:cs="Times New Roman"/>
          <w:sz w:val="24"/>
          <w:szCs w:val="24"/>
        </w:rPr>
        <w:t>. Here, other trademarks that may be similar or close to yours are compressed to achieve distinctiveness.</w:t>
      </w:r>
    </w:p>
    <w:p w:rsidR="0010775B" w:rsidRPr="0010775B" w:rsidRDefault="0010775B" w:rsidP="0010775B">
      <w:pPr>
        <w:spacing w:line="480" w:lineRule="auto"/>
        <w:rPr>
          <w:rFonts w:ascii="Times New Roman" w:hAnsi="Times New Roman" w:cs="Times New Roman"/>
          <w:b/>
          <w:sz w:val="24"/>
          <w:szCs w:val="24"/>
        </w:rPr>
      </w:pPr>
      <w:r w:rsidRPr="0010775B">
        <w:rPr>
          <w:rFonts w:ascii="Times New Roman" w:hAnsi="Times New Roman" w:cs="Times New Roman"/>
          <w:b/>
          <w:sz w:val="24"/>
          <w:szCs w:val="24"/>
        </w:rPr>
        <w:t>Are there trademarks that you think are particularly clever or fanciful that you wish you had thought of yourself?</w:t>
      </w:r>
    </w:p>
    <w:p w:rsidR="0010775B" w:rsidRPr="0010775B" w:rsidRDefault="0010775B" w:rsidP="00435714">
      <w:pPr>
        <w:spacing w:line="480" w:lineRule="auto"/>
        <w:ind w:firstLine="720"/>
        <w:rPr>
          <w:rFonts w:ascii="Times New Roman" w:hAnsi="Times New Roman" w:cs="Times New Roman"/>
          <w:sz w:val="24"/>
          <w:szCs w:val="24"/>
        </w:rPr>
      </w:pPr>
      <w:r w:rsidRPr="0010775B">
        <w:rPr>
          <w:rFonts w:ascii="Times New Roman" w:hAnsi="Times New Roman" w:cs="Times New Roman"/>
          <w:sz w:val="24"/>
          <w:szCs w:val="24"/>
        </w:rPr>
        <w:t xml:space="preserve">Some trademarks are fanciful and clever. For instance, those trademarks that contain arbitrary marks are very appealing and very strong. Arbitrary marks consist of phrases or words which have a known meaning but not related to the product you are offering. For example, the phone company called "Apple." Again, fanciful marks in a trademark are brilliant and intriguing. </w:t>
      </w:r>
      <w:r w:rsidRPr="0010775B">
        <w:rPr>
          <w:rFonts w:ascii="Times New Roman" w:hAnsi="Times New Roman" w:cs="Times New Roman"/>
          <w:sz w:val="24"/>
          <w:szCs w:val="24"/>
        </w:rPr>
        <w:lastRenderedPageBreak/>
        <w:t>Fanciful marks are phrases or words with no known definition, a made-up word</w:t>
      </w:r>
      <w:r>
        <w:rPr>
          <w:rFonts w:ascii="Times New Roman" w:hAnsi="Times New Roman" w:cs="Times New Roman"/>
          <w:sz w:val="24"/>
          <w:szCs w:val="24"/>
        </w:rPr>
        <w:t xml:space="preserve"> </w:t>
      </w:r>
      <w:r>
        <w:rPr>
          <w:rFonts w:ascii="Times New Roman" w:hAnsi="Times New Roman" w:cs="Times New Roman"/>
          <w:sz w:val="24"/>
          <w:szCs w:val="24"/>
        </w:rPr>
        <w:t xml:space="preserve">(Hughes, </w:t>
      </w:r>
      <w:r w:rsidRPr="00A16EAD">
        <w:rPr>
          <w:rFonts w:ascii="Times New Roman" w:hAnsi="Times New Roman" w:cs="Times New Roman"/>
          <w:sz w:val="24"/>
          <w:szCs w:val="24"/>
        </w:rPr>
        <w:t>2014)</w:t>
      </w:r>
      <w:r w:rsidRPr="0010775B">
        <w:rPr>
          <w:rFonts w:ascii="Times New Roman" w:hAnsi="Times New Roman" w:cs="Times New Roman"/>
          <w:sz w:val="24"/>
          <w:szCs w:val="24"/>
        </w:rPr>
        <w:t>. These words are strong since it is hard to find a prototype. An example of these trademarks includes; "LMS" "IKEA." Choosing a unique trademark makes your business and brand stand out.</w:t>
      </w:r>
    </w:p>
    <w:p w:rsidR="0010775B" w:rsidRPr="0010775B" w:rsidRDefault="0010775B" w:rsidP="0010775B">
      <w:pPr>
        <w:spacing w:line="480" w:lineRule="auto"/>
        <w:rPr>
          <w:rFonts w:ascii="Times New Roman" w:hAnsi="Times New Roman" w:cs="Times New Roman"/>
          <w:b/>
          <w:sz w:val="24"/>
          <w:szCs w:val="24"/>
        </w:rPr>
      </w:pPr>
      <w:r w:rsidRPr="0010775B">
        <w:rPr>
          <w:rFonts w:ascii="Times New Roman" w:hAnsi="Times New Roman" w:cs="Times New Roman"/>
          <w:b/>
          <w:sz w:val="24"/>
          <w:szCs w:val="24"/>
        </w:rPr>
        <w:t>What are some of the dangers of not doing adequate research before selecting a domain name and/or a trademark?</w:t>
      </w:r>
    </w:p>
    <w:p w:rsidR="0010775B" w:rsidRPr="0010775B" w:rsidRDefault="0010775B" w:rsidP="00435714">
      <w:pPr>
        <w:spacing w:line="480" w:lineRule="auto"/>
        <w:ind w:firstLine="720"/>
        <w:rPr>
          <w:rFonts w:ascii="Times New Roman" w:hAnsi="Times New Roman" w:cs="Times New Roman"/>
          <w:sz w:val="24"/>
          <w:szCs w:val="24"/>
        </w:rPr>
      </w:pPr>
      <w:bookmarkStart w:id="0" w:name="_GoBack"/>
      <w:bookmarkEnd w:id="0"/>
      <w:r w:rsidRPr="0010775B">
        <w:rPr>
          <w:rFonts w:ascii="Times New Roman" w:hAnsi="Times New Roman" w:cs="Times New Roman"/>
          <w:sz w:val="24"/>
          <w:szCs w:val="24"/>
        </w:rPr>
        <w:t>There are several dangers associated with weak research when selecting a trademark or a domain. First, you can end up using a logo that is similar to another. This fact may lead you to stand a risk of losing your customers to that business. One can also choose a long domain name. Although some business has long business names, it is not a good idea to have a lengthy domain name. A shorter and more appealing name will sell your trademark and make it more memorable. Not researching correctly can also make someone chose a domain name that is associated with their trademark, which may cause trademark conflicts, thus invoking the legal process. One can lose the domain name through a UDRP process</w:t>
      </w:r>
      <w:r>
        <w:rPr>
          <w:rFonts w:ascii="Times New Roman" w:hAnsi="Times New Roman" w:cs="Times New Roman"/>
          <w:sz w:val="24"/>
          <w:szCs w:val="24"/>
        </w:rPr>
        <w:t xml:space="preserve"> (Hughes, </w:t>
      </w:r>
      <w:r w:rsidRPr="00A16EAD">
        <w:rPr>
          <w:rFonts w:ascii="Times New Roman" w:hAnsi="Times New Roman" w:cs="Times New Roman"/>
          <w:sz w:val="24"/>
          <w:szCs w:val="24"/>
        </w:rPr>
        <w:t>2014)</w:t>
      </w:r>
      <w:r w:rsidRPr="0010775B">
        <w:rPr>
          <w:rFonts w:ascii="Times New Roman" w:hAnsi="Times New Roman" w:cs="Times New Roman"/>
          <w:sz w:val="24"/>
          <w:szCs w:val="24"/>
        </w:rPr>
        <w:t>.</w:t>
      </w:r>
    </w:p>
    <w:p w:rsidR="0010775B" w:rsidRPr="0049142C" w:rsidRDefault="0010775B" w:rsidP="00377E37">
      <w:pPr>
        <w:ind w:firstLine="720"/>
        <w:rPr>
          <w:rFonts w:ascii="Times New Roman" w:hAnsi="Times New Roman" w:cs="Times New Roman"/>
          <w:sz w:val="24"/>
          <w:szCs w:val="24"/>
        </w:rPr>
      </w:pPr>
    </w:p>
    <w:p w:rsidR="00DC6AB3" w:rsidRPr="00B817CB" w:rsidRDefault="005416DB" w:rsidP="00B817CB">
      <w:pPr>
        <w:pStyle w:val="ListParagraph"/>
        <w:numPr>
          <w:ilvl w:val="0"/>
          <w:numId w:val="1"/>
        </w:numPr>
        <w:rPr>
          <w:rFonts w:ascii="Times New Roman" w:hAnsi="Times New Roman" w:cs="Times New Roman"/>
          <w:sz w:val="24"/>
          <w:szCs w:val="24"/>
        </w:rPr>
      </w:pPr>
      <w:r w:rsidRPr="00B817CB">
        <w:rPr>
          <w:rFonts w:ascii="Times New Roman" w:hAnsi="Times New Roman" w:cs="Times New Roman"/>
          <w:sz w:val="24"/>
          <w:szCs w:val="24"/>
        </w:rPr>
        <w:br w:type="page"/>
      </w:r>
    </w:p>
    <w:p w:rsidR="00DC6AB3" w:rsidRDefault="005416DB" w:rsidP="00684EBC">
      <w:pPr>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A16EAD" w:rsidRPr="00DC6AB3" w:rsidRDefault="005416DB" w:rsidP="00A16EAD">
      <w:pPr>
        <w:ind w:left="720" w:hanging="720"/>
        <w:rPr>
          <w:rFonts w:ascii="Times New Roman" w:hAnsi="Times New Roman" w:cs="Times New Roman"/>
          <w:sz w:val="24"/>
          <w:szCs w:val="24"/>
        </w:rPr>
      </w:pPr>
      <w:r w:rsidRPr="00A16EAD">
        <w:rPr>
          <w:rFonts w:ascii="Times New Roman" w:hAnsi="Times New Roman" w:cs="Times New Roman"/>
          <w:sz w:val="24"/>
          <w:szCs w:val="24"/>
        </w:rPr>
        <w:t>Hughes, J. (2014). Cognitive and Aesthetic Functionality in Trademark Law. </w:t>
      </w:r>
      <w:r w:rsidRPr="00A16EAD">
        <w:rPr>
          <w:rFonts w:ascii="Times New Roman" w:hAnsi="Times New Roman" w:cs="Times New Roman"/>
          <w:i/>
          <w:iCs/>
          <w:sz w:val="24"/>
          <w:szCs w:val="24"/>
        </w:rPr>
        <w:t>Cardozo L. Rev.</w:t>
      </w:r>
      <w:r w:rsidRPr="00A16EAD">
        <w:rPr>
          <w:rFonts w:ascii="Times New Roman" w:hAnsi="Times New Roman" w:cs="Times New Roman"/>
          <w:sz w:val="24"/>
          <w:szCs w:val="24"/>
        </w:rPr>
        <w:t>, </w:t>
      </w:r>
      <w:r w:rsidRPr="00A16EAD">
        <w:rPr>
          <w:rFonts w:ascii="Times New Roman" w:hAnsi="Times New Roman" w:cs="Times New Roman"/>
          <w:i/>
          <w:iCs/>
          <w:sz w:val="24"/>
          <w:szCs w:val="24"/>
        </w:rPr>
        <w:t>36</w:t>
      </w:r>
      <w:r w:rsidRPr="00A16EAD">
        <w:rPr>
          <w:rFonts w:ascii="Times New Roman" w:hAnsi="Times New Roman" w:cs="Times New Roman"/>
          <w:sz w:val="24"/>
          <w:szCs w:val="24"/>
        </w:rPr>
        <w:t>, 1227.</w:t>
      </w:r>
    </w:p>
    <w:sectPr w:rsidR="00A16EAD" w:rsidRPr="00DC6AB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19AA" w:rsidRDefault="00E519AA">
      <w:pPr>
        <w:spacing w:after="0" w:line="240" w:lineRule="auto"/>
      </w:pPr>
      <w:r>
        <w:separator/>
      </w:r>
    </w:p>
  </w:endnote>
  <w:endnote w:type="continuationSeparator" w:id="0">
    <w:p w:rsidR="00E519AA" w:rsidRDefault="00E51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61A6" w:rsidRDefault="00EC61A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61A6" w:rsidRDefault="00EC61A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61A6" w:rsidRDefault="00EC61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19AA" w:rsidRDefault="00E519AA">
      <w:pPr>
        <w:spacing w:after="0" w:line="240" w:lineRule="auto"/>
      </w:pPr>
      <w:r>
        <w:separator/>
      </w:r>
    </w:p>
  </w:footnote>
  <w:footnote w:type="continuationSeparator" w:id="0">
    <w:p w:rsidR="00E519AA" w:rsidRDefault="00E519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61A6" w:rsidRDefault="00EC61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4EBC" w:rsidRPr="00684EBC" w:rsidRDefault="005416DB">
    <w:pPr>
      <w:pStyle w:val="Header"/>
      <w:rPr>
        <w:rFonts w:ascii="Times New Roman" w:hAnsi="Times New Roman" w:cs="Times New Roman"/>
        <w:sz w:val="24"/>
        <w:szCs w:val="24"/>
      </w:rPr>
    </w:pPr>
    <w:r w:rsidRPr="00684EBC">
      <w:rPr>
        <w:rFonts w:ascii="Times New Roman" w:hAnsi="Times New Roman" w:cs="Times New Roman"/>
        <w:sz w:val="24"/>
        <w:szCs w:val="24"/>
      </w:rPr>
      <w:t>INTRODUCTI</w:t>
    </w:r>
    <w:r>
      <w:rPr>
        <w:rFonts w:ascii="Times New Roman" w:hAnsi="Times New Roman" w:cs="Times New Roman"/>
        <w:sz w:val="24"/>
        <w:szCs w:val="24"/>
      </w:rPr>
      <w:t xml:space="preserve">ON TO TRADEMARK   </w:t>
    </w:r>
    <w:r w:rsidRPr="00684EBC">
      <w:rPr>
        <w:rFonts w:ascii="Times New Roman" w:hAnsi="Times New Roman" w:cs="Times New Roman"/>
        <w:sz w:val="24"/>
        <w:szCs w:val="24"/>
      </w:rPr>
      <w:t xml:space="preserve">                                                                                  </w:t>
    </w:r>
    <w:sdt>
      <w:sdtPr>
        <w:rPr>
          <w:rFonts w:ascii="Times New Roman" w:hAnsi="Times New Roman" w:cs="Times New Roman"/>
          <w:sz w:val="24"/>
          <w:szCs w:val="24"/>
        </w:rPr>
        <w:id w:val="1975095871"/>
        <w:docPartObj>
          <w:docPartGallery w:val="Page Numbers (Top of Page)"/>
          <w:docPartUnique/>
        </w:docPartObj>
      </w:sdtPr>
      <w:sdtEndPr>
        <w:rPr>
          <w:noProof/>
        </w:rPr>
      </w:sdtEndPr>
      <w:sdtContent>
        <w:r w:rsidRPr="00684EBC">
          <w:rPr>
            <w:rFonts w:ascii="Times New Roman" w:hAnsi="Times New Roman" w:cs="Times New Roman"/>
            <w:sz w:val="24"/>
            <w:szCs w:val="24"/>
          </w:rPr>
          <w:fldChar w:fldCharType="begin"/>
        </w:r>
        <w:r w:rsidRPr="00684EBC">
          <w:rPr>
            <w:rFonts w:ascii="Times New Roman" w:hAnsi="Times New Roman" w:cs="Times New Roman"/>
            <w:sz w:val="24"/>
            <w:szCs w:val="24"/>
          </w:rPr>
          <w:instrText xml:space="preserve"> PAGE   \* MERGEFORMAT </w:instrText>
        </w:r>
        <w:r w:rsidRPr="00684EBC">
          <w:rPr>
            <w:rFonts w:ascii="Times New Roman" w:hAnsi="Times New Roman" w:cs="Times New Roman"/>
            <w:sz w:val="24"/>
            <w:szCs w:val="24"/>
          </w:rPr>
          <w:fldChar w:fldCharType="separate"/>
        </w:r>
        <w:r w:rsidR="00435714">
          <w:rPr>
            <w:rFonts w:ascii="Times New Roman" w:hAnsi="Times New Roman" w:cs="Times New Roman"/>
            <w:noProof/>
            <w:sz w:val="24"/>
            <w:szCs w:val="24"/>
          </w:rPr>
          <w:t>5</w:t>
        </w:r>
        <w:r w:rsidRPr="00684EBC">
          <w:rPr>
            <w:rFonts w:ascii="Times New Roman" w:hAnsi="Times New Roman" w:cs="Times New Roman"/>
            <w:noProof/>
            <w:sz w:val="24"/>
            <w:szCs w:val="24"/>
          </w:rPr>
          <w:fldChar w:fldCharType="end"/>
        </w:r>
      </w:sdtContent>
    </w:sdt>
  </w:p>
  <w:p w:rsidR="00684EBC" w:rsidRPr="00684EBC" w:rsidRDefault="00684EBC">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61A6" w:rsidRDefault="00EC61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670F36"/>
    <w:multiLevelType w:val="hybridMultilevel"/>
    <w:tmpl w:val="569CFD5A"/>
    <w:lvl w:ilvl="0" w:tplc="A8962340">
      <w:start w:val="1"/>
      <w:numFmt w:val="decimal"/>
      <w:lvlText w:val="%1."/>
      <w:lvlJc w:val="left"/>
      <w:pPr>
        <w:ind w:left="720" w:hanging="360"/>
      </w:pPr>
      <w:rPr>
        <w:rFonts w:hint="default"/>
      </w:rPr>
    </w:lvl>
    <w:lvl w:ilvl="1" w:tplc="BC8CCE52" w:tentative="1">
      <w:start w:val="1"/>
      <w:numFmt w:val="lowerLetter"/>
      <w:lvlText w:val="%2."/>
      <w:lvlJc w:val="left"/>
      <w:pPr>
        <w:ind w:left="1440" w:hanging="360"/>
      </w:pPr>
    </w:lvl>
    <w:lvl w:ilvl="2" w:tplc="BB66E624" w:tentative="1">
      <w:start w:val="1"/>
      <w:numFmt w:val="lowerRoman"/>
      <w:lvlText w:val="%3."/>
      <w:lvlJc w:val="right"/>
      <w:pPr>
        <w:ind w:left="2160" w:hanging="180"/>
      </w:pPr>
    </w:lvl>
    <w:lvl w:ilvl="3" w:tplc="97004EF4" w:tentative="1">
      <w:start w:val="1"/>
      <w:numFmt w:val="decimal"/>
      <w:lvlText w:val="%4."/>
      <w:lvlJc w:val="left"/>
      <w:pPr>
        <w:ind w:left="2880" w:hanging="360"/>
      </w:pPr>
    </w:lvl>
    <w:lvl w:ilvl="4" w:tplc="6BD2E3FE" w:tentative="1">
      <w:start w:val="1"/>
      <w:numFmt w:val="lowerLetter"/>
      <w:lvlText w:val="%5."/>
      <w:lvlJc w:val="left"/>
      <w:pPr>
        <w:ind w:left="3600" w:hanging="360"/>
      </w:pPr>
    </w:lvl>
    <w:lvl w:ilvl="5" w:tplc="44C8154A" w:tentative="1">
      <w:start w:val="1"/>
      <w:numFmt w:val="lowerRoman"/>
      <w:lvlText w:val="%6."/>
      <w:lvlJc w:val="right"/>
      <w:pPr>
        <w:ind w:left="4320" w:hanging="180"/>
      </w:pPr>
    </w:lvl>
    <w:lvl w:ilvl="6" w:tplc="330CC87A" w:tentative="1">
      <w:start w:val="1"/>
      <w:numFmt w:val="decimal"/>
      <w:lvlText w:val="%7."/>
      <w:lvlJc w:val="left"/>
      <w:pPr>
        <w:ind w:left="5040" w:hanging="360"/>
      </w:pPr>
    </w:lvl>
    <w:lvl w:ilvl="7" w:tplc="9B269F24" w:tentative="1">
      <w:start w:val="1"/>
      <w:numFmt w:val="lowerLetter"/>
      <w:lvlText w:val="%8."/>
      <w:lvlJc w:val="left"/>
      <w:pPr>
        <w:ind w:left="5760" w:hanging="360"/>
      </w:pPr>
    </w:lvl>
    <w:lvl w:ilvl="8" w:tplc="AE7EC6D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DEF"/>
    <w:rsid w:val="000A6449"/>
    <w:rsid w:val="000C40F1"/>
    <w:rsid w:val="000F20DC"/>
    <w:rsid w:val="0010775B"/>
    <w:rsid w:val="00120DA4"/>
    <w:rsid w:val="00163A6B"/>
    <w:rsid w:val="001A3989"/>
    <w:rsid w:val="001E7979"/>
    <w:rsid w:val="002C6798"/>
    <w:rsid w:val="003365E3"/>
    <w:rsid w:val="00354419"/>
    <w:rsid w:val="00377E37"/>
    <w:rsid w:val="003C5C50"/>
    <w:rsid w:val="003E4FD4"/>
    <w:rsid w:val="00423DEF"/>
    <w:rsid w:val="00435714"/>
    <w:rsid w:val="0049142C"/>
    <w:rsid w:val="004F0D28"/>
    <w:rsid w:val="004F1869"/>
    <w:rsid w:val="00533F5A"/>
    <w:rsid w:val="005416DB"/>
    <w:rsid w:val="00575A39"/>
    <w:rsid w:val="005978F4"/>
    <w:rsid w:val="005B2292"/>
    <w:rsid w:val="00684EBC"/>
    <w:rsid w:val="006A78BD"/>
    <w:rsid w:val="00830F0B"/>
    <w:rsid w:val="008553FB"/>
    <w:rsid w:val="0086149E"/>
    <w:rsid w:val="008B5544"/>
    <w:rsid w:val="009821A1"/>
    <w:rsid w:val="00994863"/>
    <w:rsid w:val="00995775"/>
    <w:rsid w:val="00A16EAD"/>
    <w:rsid w:val="00A2367F"/>
    <w:rsid w:val="00A93449"/>
    <w:rsid w:val="00AC0605"/>
    <w:rsid w:val="00B04FA4"/>
    <w:rsid w:val="00B1214B"/>
    <w:rsid w:val="00B34A7F"/>
    <w:rsid w:val="00B817CB"/>
    <w:rsid w:val="00BE1DE9"/>
    <w:rsid w:val="00BE512B"/>
    <w:rsid w:val="00BE7D30"/>
    <w:rsid w:val="00C04BCA"/>
    <w:rsid w:val="00C41ABE"/>
    <w:rsid w:val="00CF2480"/>
    <w:rsid w:val="00D5239D"/>
    <w:rsid w:val="00D53568"/>
    <w:rsid w:val="00D555B1"/>
    <w:rsid w:val="00DC6AB3"/>
    <w:rsid w:val="00DE103C"/>
    <w:rsid w:val="00DE3701"/>
    <w:rsid w:val="00E519AA"/>
    <w:rsid w:val="00EA1251"/>
    <w:rsid w:val="00EC61A6"/>
    <w:rsid w:val="00F375F8"/>
    <w:rsid w:val="00FE27A2"/>
    <w:rsid w:val="00FE6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4E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4EBC"/>
  </w:style>
  <w:style w:type="paragraph" w:styleId="Footer">
    <w:name w:val="footer"/>
    <w:basedOn w:val="Normal"/>
    <w:link w:val="FooterChar"/>
    <w:uiPriority w:val="99"/>
    <w:unhideWhenUsed/>
    <w:rsid w:val="00684E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4EBC"/>
  </w:style>
  <w:style w:type="paragraph" w:styleId="ListParagraph">
    <w:name w:val="List Paragraph"/>
    <w:basedOn w:val="Normal"/>
    <w:uiPriority w:val="34"/>
    <w:qFormat/>
    <w:rsid w:val="00B817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760</Words>
  <Characters>4335</Characters>
  <Application>Microsoft Office Word</Application>
  <DocSecurity>0</DocSecurity>
  <Lines>36</Lines>
  <Paragraphs>10</Paragraphs>
  <ScaleCrop>false</ScaleCrop>
  <Company/>
  <LinksUpToDate>false</LinksUpToDate>
  <CharactersWithSpaces>5085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2020-03-12T23:45:00Z</dcterms:created>
  <dcterms:modified xsi:type="dcterms:W3CDTF">2020-03-12T23:46:00Z</dcterms:modified>
</cp:coreProperties>
</file>